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5A4" w:rsidRPr="00B433B4" w:rsidRDefault="001865A4" w:rsidP="001865A4">
      <w:pPr>
        <w:jc w:val="right"/>
        <w:rPr>
          <w:rFonts w:cs="Arial"/>
          <w:b/>
          <w:sz w:val="24"/>
          <w:szCs w:val="24"/>
        </w:rPr>
      </w:pPr>
      <w:r w:rsidRPr="00B433B4">
        <w:rPr>
          <w:rFonts w:cs="Arial"/>
          <w:b/>
          <w:sz w:val="24"/>
          <w:szCs w:val="24"/>
        </w:rPr>
        <w:t>Hist.</w:t>
      </w:r>
      <w:r w:rsidR="00C331EE" w:rsidRPr="00B433B4">
        <w:rPr>
          <w:rFonts w:cs="Arial"/>
          <w:b/>
          <w:sz w:val="24"/>
          <w:szCs w:val="24"/>
        </w:rPr>
        <w:t>9</w:t>
      </w:r>
    </w:p>
    <w:p w:rsidR="00E22249" w:rsidRPr="00B433B4" w:rsidRDefault="00E22249" w:rsidP="00E22249">
      <w:pPr>
        <w:jc w:val="center"/>
        <w:rPr>
          <w:rFonts w:cs="Arial"/>
          <w:b/>
          <w:sz w:val="24"/>
          <w:szCs w:val="24"/>
          <w:u w:val="single"/>
        </w:rPr>
      </w:pPr>
      <w:r w:rsidRPr="00B433B4">
        <w:rPr>
          <w:rFonts w:cs="Arial"/>
          <w:b/>
          <w:sz w:val="24"/>
          <w:szCs w:val="24"/>
          <w:u w:val="single"/>
        </w:rPr>
        <w:t>Découvertes et conquêtes : les premiers empires coloniaux européens</w:t>
      </w:r>
    </w:p>
    <w:p w:rsidR="001865A4" w:rsidRPr="00B433B4" w:rsidRDefault="001865A4" w:rsidP="00E22249">
      <w:pPr>
        <w:jc w:val="center"/>
        <w:rPr>
          <w:rFonts w:cs="Arial"/>
          <w:sz w:val="24"/>
          <w:szCs w:val="24"/>
        </w:rPr>
      </w:pPr>
    </w:p>
    <w:p w:rsidR="001865A4" w:rsidRPr="00B433B4" w:rsidRDefault="001865A4" w:rsidP="007C48DD">
      <w:pPr>
        <w:pBdr>
          <w:top w:val="single" w:sz="4" w:space="1" w:color="auto"/>
          <w:left w:val="single" w:sz="4" w:space="4" w:color="auto"/>
          <w:bottom w:val="single" w:sz="4" w:space="1" w:color="auto"/>
          <w:right w:val="single" w:sz="4" w:space="4" w:color="auto"/>
        </w:pBdr>
        <w:rPr>
          <w:rFonts w:cs="Arial"/>
          <w:b/>
          <w:sz w:val="24"/>
          <w:szCs w:val="24"/>
        </w:rPr>
      </w:pPr>
      <w:r w:rsidRPr="00B433B4">
        <w:rPr>
          <w:rFonts w:cs="Arial"/>
          <w:b/>
          <w:sz w:val="24"/>
          <w:szCs w:val="24"/>
        </w:rPr>
        <w:t xml:space="preserve">Complète avec les mots suivants : le monde – Christophe Colomb – directe – Asie – bateaux – 1492 – cartes – navigateurs – boussole – </w:t>
      </w:r>
      <w:proofErr w:type="gramStart"/>
      <w:r w:rsidRPr="00B433B4">
        <w:rPr>
          <w:rFonts w:cs="Arial"/>
          <w:b/>
          <w:sz w:val="24"/>
          <w:szCs w:val="24"/>
        </w:rPr>
        <w:t>développer</w:t>
      </w:r>
      <w:proofErr w:type="gramEnd"/>
      <w:r w:rsidRPr="00B433B4">
        <w:rPr>
          <w:rFonts w:cs="Arial"/>
          <w:b/>
          <w:sz w:val="24"/>
          <w:szCs w:val="24"/>
        </w:rPr>
        <w:t xml:space="preserve"> – Magellan - </w:t>
      </w:r>
    </w:p>
    <w:p w:rsidR="001865A4" w:rsidRPr="00B433B4" w:rsidRDefault="00C331EE" w:rsidP="007C48DD">
      <w:pPr>
        <w:pBdr>
          <w:top w:val="single" w:sz="4" w:space="1" w:color="auto"/>
          <w:left w:val="single" w:sz="4" w:space="4" w:color="auto"/>
          <w:bottom w:val="single" w:sz="4" w:space="1" w:color="auto"/>
          <w:right w:val="single" w:sz="4" w:space="4" w:color="auto"/>
        </w:pBdr>
        <w:rPr>
          <w:rFonts w:cs="Arial"/>
          <w:b/>
          <w:sz w:val="24"/>
          <w:szCs w:val="24"/>
        </w:rPr>
      </w:pPr>
      <w:r w:rsidRPr="00B433B4">
        <w:rPr>
          <w:rFonts w:cs="Arial"/>
          <w:b/>
          <w:sz w:val="24"/>
          <w:szCs w:val="24"/>
        </w:rPr>
        <w:t xml:space="preserve">9.1 </w:t>
      </w:r>
      <w:r w:rsidR="001865A4" w:rsidRPr="00B433B4">
        <w:rPr>
          <w:rFonts w:cs="Arial"/>
          <w:b/>
          <w:sz w:val="24"/>
          <w:szCs w:val="24"/>
          <w:u w:val="single"/>
        </w:rPr>
        <w:t>Les grandes découvertes</w:t>
      </w:r>
    </w:p>
    <w:p w:rsidR="00E22249" w:rsidRPr="00B433B4" w:rsidRDefault="00E22249" w:rsidP="007C48DD">
      <w:pPr>
        <w:pBdr>
          <w:top w:val="single" w:sz="4" w:space="1" w:color="auto"/>
          <w:left w:val="single" w:sz="4" w:space="4" w:color="auto"/>
          <w:bottom w:val="single" w:sz="4" w:space="1" w:color="auto"/>
          <w:right w:val="single" w:sz="4" w:space="4" w:color="auto"/>
        </w:pBdr>
        <w:rPr>
          <w:rFonts w:cs="Arial"/>
          <w:sz w:val="24"/>
          <w:szCs w:val="24"/>
        </w:rPr>
      </w:pPr>
      <w:r w:rsidRPr="00B433B4">
        <w:rPr>
          <w:rFonts w:cs="Arial"/>
          <w:sz w:val="24"/>
          <w:szCs w:val="24"/>
        </w:rPr>
        <w:t xml:space="preserve">A la fin du XV, les </w:t>
      </w:r>
      <w:r w:rsidRPr="00B433B4">
        <w:rPr>
          <w:rFonts w:cs="Arial"/>
          <w:b/>
          <w:sz w:val="24"/>
          <w:szCs w:val="24"/>
        </w:rPr>
        <w:t>navigateurs</w:t>
      </w:r>
      <w:r w:rsidRPr="00B433B4">
        <w:rPr>
          <w:rFonts w:cs="Arial"/>
          <w:sz w:val="24"/>
          <w:szCs w:val="24"/>
        </w:rPr>
        <w:t xml:space="preserve"> portugais et espagnols partent à la découverte du monde. Ils veulent trouver une route </w:t>
      </w:r>
      <w:r w:rsidRPr="00B433B4">
        <w:rPr>
          <w:rFonts w:cs="Arial"/>
          <w:b/>
          <w:sz w:val="24"/>
          <w:szCs w:val="24"/>
        </w:rPr>
        <w:t>directe</w:t>
      </w:r>
      <w:r w:rsidRPr="00B433B4">
        <w:rPr>
          <w:rFonts w:cs="Arial"/>
          <w:sz w:val="24"/>
          <w:szCs w:val="24"/>
        </w:rPr>
        <w:t xml:space="preserve"> vers l’</w:t>
      </w:r>
      <w:r w:rsidRPr="00B433B4">
        <w:rPr>
          <w:rFonts w:cs="Arial"/>
          <w:b/>
          <w:sz w:val="24"/>
          <w:szCs w:val="24"/>
        </w:rPr>
        <w:t>Asie</w:t>
      </w:r>
      <w:r w:rsidRPr="00B433B4">
        <w:rPr>
          <w:rFonts w:cs="Arial"/>
          <w:sz w:val="24"/>
          <w:szCs w:val="24"/>
        </w:rPr>
        <w:t xml:space="preserve">. Ils veulent aussi </w:t>
      </w:r>
      <w:r w:rsidRPr="00B433B4">
        <w:rPr>
          <w:rFonts w:cs="Arial"/>
          <w:b/>
          <w:sz w:val="24"/>
          <w:szCs w:val="24"/>
        </w:rPr>
        <w:t>développer</w:t>
      </w:r>
      <w:r w:rsidRPr="00B433B4">
        <w:rPr>
          <w:rFonts w:cs="Arial"/>
          <w:sz w:val="24"/>
          <w:szCs w:val="24"/>
        </w:rPr>
        <w:t xml:space="preserve"> le catholicisme. Ces longs voyages sont possibles grâce à de nouvelles améliorations nautiques : nouveaux </w:t>
      </w:r>
      <w:r w:rsidRPr="00B433B4">
        <w:rPr>
          <w:rFonts w:cs="Arial"/>
          <w:b/>
          <w:sz w:val="24"/>
          <w:szCs w:val="24"/>
        </w:rPr>
        <w:t>bateaux</w:t>
      </w:r>
      <w:r w:rsidRPr="00B433B4">
        <w:rPr>
          <w:rFonts w:cs="Arial"/>
          <w:sz w:val="24"/>
          <w:szCs w:val="24"/>
        </w:rPr>
        <w:t xml:space="preserve"> (les caravelles), nouvelles </w:t>
      </w:r>
      <w:r w:rsidRPr="00B433B4">
        <w:rPr>
          <w:rFonts w:cs="Arial"/>
          <w:b/>
          <w:sz w:val="24"/>
          <w:szCs w:val="24"/>
        </w:rPr>
        <w:t>cartes</w:t>
      </w:r>
      <w:r w:rsidRPr="00B433B4">
        <w:rPr>
          <w:rFonts w:cs="Arial"/>
          <w:sz w:val="24"/>
          <w:szCs w:val="24"/>
        </w:rPr>
        <w:t xml:space="preserve"> marines, </w:t>
      </w:r>
      <w:r w:rsidR="000947CD">
        <w:rPr>
          <w:rFonts w:cs="Arial"/>
          <w:sz w:val="24"/>
          <w:szCs w:val="24"/>
        </w:rPr>
        <w:t>l’</w:t>
      </w:r>
      <w:r w:rsidRPr="00B433B4">
        <w:rPr>
          <w:rFonts w:cs="Arial"/>
          <w:sz w:val="24"/>
          <w:szCs w:val="24"/>
        </w:rPr>
        <w:t>astrolabe et</w:t>
      </w:r>
      <w:r w:rsidR="000947CD">
        <w:rPr>
          <w:rFonts w:cs="Arial"/>
          <w:sz w:val="24"/>
          <w:szCs w:val="24"/>
        </w:rPr>
        <w:t xml:space="preserve"> la</w:t>
      </w:r>
      <w:r w:rsidRPr="00B433B4">
        <w:rPr>
          <w:rFonts w:cs="Arial"/>
          <w:sz w:val="24"/>
          <w:szCs w:val="24"/>
        </w:rPr>
        <w:t xml:space="preserve"> </w:t>
      </w:r>
      <w:r w:rsidRPr="00B433B4">
        <w:rPr>
          <w:rFonts w:cs="Arial"/>
          <w:b/>
          <w:sz w:val="24"/>
          <w:szCs w:val="24"/>
        </w:rPr>
        <w:t>boussole</w:t>
      </w:r>
      <w:r w:rsidRPr="00B433B4">
        <w:rPr>
          <w:rFonts w:cs="Arial"/>
          <w:sz w:val="24"/>
          <w:szCs w:val="24"/>
        </w:rPr>
        <w:t>.</w:t>
      </w:r>
    </w:p>
    <w:p w:rsidR="00E22249" w:rsidRDefault="00E22249" w:rsidP="007C48DD">
      <w:pPr>
        <w:pBdr>
          <w:top w:val="single" w:sz="4" w:space="1" w:color="auto"/>
          <w:left w:val="single" w:sz="4" w:space="4" w:color="auto"/>
          <w:bottom w:val="single" w:sz="4" w:space="1" w:color="auto"/>
          <w:right w:val="single" w:sz="4" w:space="4" w:color="auto"/>
        </w:pBdr>
        <w:rPr>
          <w:rFonts w:cs="Arial"/>
          <w:sz w:val="24"/>
          <w:szCs w:val="24"/>
        </w:rPr>
      </w:pPr>
      <w:r w:rsidRPr="00B433B4">
        <w:rPr>
          <w:rFonts w:cs="Arial"/>
          <w:sz w:val="24"/>
          <w:szCs w:val="24"/>
        </w:rPr>
        <w:t xml:space="preserve">En 1498, </w:t>
      </w:r>
      <w:r w:rsidRPr="00B433B4">
        <w:rPr>
          <w:rFonts w:cs="Arial"/>
          <w:b/>
          <w:sz w:val="24"/>
          <w:szCs w:val="24"/>
        </w:rPr>
        <w:t>Vasco de Gama</w:t>
      </w:r>
      <w:r w:rsidRPr="00B433B4">
        <w:rPr>
          <w:rFonts w:cs="Arial"/>
          <w:sz w:val="24"/>
          <w:szCs w:val="24"/>
        </w:rPr>
        <w:t xml:space="preserve"> arrive en Inde après avoir fait le tour de l’Afrique. </w:t>
      </w:r>
      <w:r w:rsidRPr="00B433B4">
        <w:rPr>
          <w:rFonts w:cs="Arial"/>
          <w:b/>
          <w:sz w:val="24"/>
          <w:szCs w:val="24"/>
        </w:rPr>
        <w:t>Christophe Colomb</w:t>
      </w:r>
      <w:r w:rsidRPr="00B433B4">
        <w:rPr>
          <w:rFonts w:cs="Arial"/>
          <w:sz w:val="24"/>
          <w:szCs w:val="24"/>
        </w:rPr>
        <w:t xml:space="preserve"> découvre l’Amérique en </w:t>
      </w:r>
      <w:r w:rsidRPr="00B433B4">
        <w:rPr>
          <w:rFonts w:cs="Arial"/>
          <w:b/>
          <w:sz w:val="24"/>
          <w:szCs w:val="24"/>
        </w:rPr>
        <w:t>1492</w:t>
      </w:r>
      <w:r w:rsidRPr="00B433B4">
        <w:rPr>
          <w:rFonts w:cs="Arial"/>
          <w:sz w:val="24"/>
          <w:szCs w:val="24"/>
        </w:rPr>
        <w:t xml:space="preserve"> en cherchant une nouvelle route vers l’Inde par l’Atlantique. De 1519 à 1522, </w:t>
      </w:r>
      <w:r w:rsidRPr="00B433B4">
        <w:rPr>
          <w:rFonts w:cs="Arial"/>
          <w:b/>
          <w:sz w:val="24"/>
          <w:szCs w:val="24"/>
        </w:rPr>
        <w:t>Magellan</w:t>
      </w:r>
      <w:r w:rsidRPr="00B433B4">
        <w:rPr>
          <w:rFonts w:cs="Arial"/>
          <w:sz w:val="24"/>
          <w:szCs w:val="24"/>
        </w:rPr>
        <w:t xml:space="preserve"> part d’Espagne et fait le premier tour du monde. En 1494, les Espagnols et les Portugais se partagent </w:t>
      </w:r>
      <w:r w:rsidRPr="00B433B4">
        <w:rPr>
          <w:rFonts w:cs="Arial"/>
          <w:b/>
          <w:sz w:val="24"/>
          <w:szCs w:val="24"/>
        </w:rPr>
        <w:t>le monde</w:t>
      </w:r>
      <w:r w:rsidRPr="00B433B4">
        <w:rPr>
          <w:rFonts w:cs="Arial"/>
          <w:sz w:val="24"/>
          <w:szCs w:val="24"/>
        </w:rPr>
        <w:t xml:space="preserve"> à découvrir (</w:t>
      </w:r>
      <w:r w:rsidRPr="00B433B4">
        <w:rPr>
          <w:rFonts w:cs="Arial"/>
          <w:b/>
          <w:sz w:val="24"/>
          <w:szCs w:val="24"/>
        </w:rPr>
        <w:t>traité de Tordesillas</w:t>
      </w:r>
      <w:r w:rsidRPr="00B433B4">
        <w:rPr>
          <w:rFonts w:cs="Arial"/>
          <w:sz w:val="24"/>
          <w:szCs w:val="24"/>
        </w:rPr>
        <w:t>).</w:t>
      </w:r>
    </w:p>
    <w:p w:rsidR="00C74AD7" w:rsidRDefault="00C74AD7" w:rsidP="00C74AD7">
      <w:pPr>
        <w:pBdr>
          <w:top w:val="single" w:sz="4" w:space="1" w:color="auto"/>
          <w:left w:val="single" w:sz="4" w:space="4" w:color="auto"/>
          <w:bottom w:val="single" w:sz="4" w:space="1" w:color="auto"/>
          <w:right w:val="single" w:sz="4" w:space="4" w:color="auto"/>
        </w:pBdr>
        <w:spacing w:after="0" w:line="360" w:lineRule="auto"/>
        <w:rPr>
          <w:rFonts w:cs="Arial"/>
          <w:sz w:val="24"/>
          <w:szCs w:val="24"/>
        </w:rPr>
      </w:pPr>
      <w:r w:rsidRPr="00531383">
        <w:rPr>
          <w:rFonts w:cs="Arial"/>
          <w:b/>
          <w:sz w:val="24"/>
          <w:szCs w:val="24"/>
        </w:rPr>
        <w:t>Une amélioration nautique</w:t>
      </w:r>
      <w:r>
        <w:rPr>
          <w:rFonts w:cs="Arial"/>
          <w:sz w:val="24"/>
          <w:szCs w:val="24"/>
        </w:rPr>
        <w:t> : une invention qui rend plus facile les voyages sur l’océan</w:t>
      </w:r>
    </w:p>
    <w:p w:rsidR="00C74AD7" w:rsidRDefault="00C74AD7" w:rsidP="00C74AD7">
      <w:pPr>
        <w:pBdr>
          <w:top w:val="single" w:sz="4" w:space="1" w:color="auto"/>
          <w:left w:val="single" w:sz="4" w:space="4" w:color="auto"/>
          <w:bottom w:val="single" w:sz="4" w:space="1" w:color="auto"/>
          <w:right w:val="single" w:sz="4" w:space="4" w:color="auto"/>
        </w:pBdr>
        <w:spacing w:after="0" w:line="360" w:lineRule="auto"/>
        <w:rPr>
          <w:rFonts w:cs="Arial"/>
          <w:sz w:val="24"/>
          <w:szCs w:val="24"/>
        </w:rPr>
      </w:pPr>
      <w:r w:rsidRPr="00531383">
        <w:rPr>
          <w:rFonts w:cs="Arial"/>
          <w:b/>
          <w:sz w:val="24"/>
          <w:szCs w:val="24"/>
        </w:rPr>
        <w:t>Un Astrolabe</w:t>
      </w:r>
      <w:r>
        <w:rPr>
          <w:rFonts w:cs="Arial"/>
          <w:sz w:val="24"/>
          <w:szCs w:val="24"/>
        </w:rPr>
        <w:t> : un instrument de mesure pour calculer la position des étoiles</w:t>
      </w:r>
    </w:p>
    <w:p w:rsidR="00C74AD7" w:rsidRDefault="00C74AD7" w:rsidP="00C74AD7">
      <w:pPr>
        <w:pBdr>
          <w:top w:val="single" w:sz="4" w:space="1" w:color="auto"/>
          <w:left w:val="single" w:sz="4" w:space="4" w:color="auto"/>
          <w:bottom w:val="single" w:sz="4" w:space="1" w:color="auto"/>
          <w:right w:val="single" w:sz="4" w:space="4" w:color="auto"/>
        </w:pBdr>
        <w:spacing w:after="0" w:line="360" w:lineRule="auto"/>
        <w:rPr>
          <w:rFonts w:cs="Arial"/>
          <w:sz w:val="24"/>
          <w:szCs w:val="24"/>
        </w:rPr>
      </w:pPr>
      <w:r>
        <w:rPr>
          <w:rFonts w:cs="Arial"/>
          <w:noProof/>
          <w:sz w:val="24"/>
          <w:szCs w:val="24"/>
          <w:lang w:eastAsia="fr-FR"/>
        </w:rPr>
        <w:drawing>
          <wp:inline distT="0" distB="0" distL="0" distR="0">
            <wp:extent cx="2276475" cy="2276475"/>
            <wp:effectExtent l="0" t="0" r="9525" b="9525"/>
            <wp:docPr id="3" name="Image 3" descr="C:\Users\Kimberleigh\AppData\Local\Microsoft\Windows\INetCache\Content.Word\dessin-de-caravelle-550142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erleigh\AppData\Local\Microsoft\Windows\INetCache\Content.Word\dessin-de-caravelle-550142b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r>
        <w:rPr>
          <w:rFonts w:cs="Arial"/>
          <w:noProof/>
          <w:sz w:val="24"/>
          <w:szCs w:val="24"/>
          <w:lang w:eastAsia="fr-FR"/>
        </w:rPr>
        <w:drawing>
          <wp:inline distT="0" distB="0" distL="0" distR="0">
            <wp:extent cx="1981200" cy="1371600"/>
            <wp:effectExtent l="0" t="0" r="0" b="0"/>
            <wp:docPr id="2" name="Image 2" descr="C:\Users\Kimberleigh\AppData\Local\Microsoft\Windows\INetCache\Content.Word\Astrolabe_(P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eigh\AppData\Local\Microsoft\Windows\INetCache\Content.Word\Astrolabe_(PS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a:ln>
                      <a:noFill/>
                    </a:ln>
                  </pic:spPr>
                </pic:pic>
              </a:graphicData>
            </a:graphic>
          </wp:inline>
        </w:drawing>
      </w:r>
      <w:r>
        <w:rPr>
          <w:rFonts w:cs="Arial"/>
          <w:noProof/>
          <w:sz w:val="24"/>
          <w:szCs w:val="24"/>
          <w:lang w:eastAsia="fr-FR"/>
        </w:rPr>
        <w:drawing>
          <wp:inline distT="0" distB="0" distL="0" distR="0">
            <wp:extent cx="1514475" cy="1457325"/>
            <wp:effectExtent l="0" t="0" r="9525" b="9525"/>
            <wp:docPr id="1" name="Image 1" descr="C:\Users\Kimberleigh\AppData\Local\Microsoft\Windows\INetCache\Content.Word\boussole-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eigh\AppData\Local\Microsoft\Windows\INetCache\Content.Word\boussole-copi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457325"/>
                    </a:xfrm>
                    <a:prstGeom prst="rect">
                      <a:avLst/>
                    </a:prstGeom>
                    <a:noFill/>
                    <a:ln>
                      <a:noFill/>
                    </a:ln>
                  </pic:spPr>
                </pic:pic>
              </a:graphicData>
            </a:graphic>
          </wp:inline>
        </w:drawing>
      </w:r>
    </w:p>
    <w:p w:rsidR="00C74AD7" w:rsidRPr="008A2957" w:rsidRDefault="00C74AD7" w:rsidP="00C74AD7">
      <w:pPr>
        <w:pBdr>
          <w:top w:val="single" w:sz="4" w:space="1" w:color="auto"/>
          <w:left w:val="single" w:sz="4" w:space="4" w:color="auto"/>
          <w:bottom w:val="single" w:sz="4" w:space="1" w:color="auto"/>
          <w:right w:val="single" w:sz="4" w:space="4" w:color="auto"/>
        </w:pBdr>
        <w:spacing w:after="0" w:line="360" w:lineRule="auto"/>
        <w:rPr>
          <w:rFonts w:cs="Arial"/>
          <w:sz w:val="24"/>
          <w:szCs w:val="24"/>
        </w:rPr>
      </w:pPr>
      <w:r w:rsidRPr="00D7380D">
        <w:rPr>
          <w:rFonts w:cs="Arial"/>
          <w:b/>
          <w:sz w:val="24"/>
          <w:szCs w:val="24"/>
        </w:rPr>
        <w:t>Devine</w:t>
      </w:r>
      <w:r>
        <w:rPr>
          <w:rFonts w:cs="Arial"/>
          <w:sz w:val="24"/>
          <w:szCs w:val="24"/>
        </w:rPr>
        <w:t> :</w:t>
      </w:r>
      <w:r>
        <w:rPr>
          <w:rFonts w:cs="Arial"/>
          <w:sz w:val="24"/>
          <w:szCs w:val="24"/>
        </w:rPr>
        <w:t xml:space="preserve"> u</w:t>
      </w:r>
      <w:r>
        <w:rPr>
          <w:rFonts w:cs="Arial"/>
          <w:sz w:val="24"/>
          <w:szCs w:val="24"/>
        </w:rPr>
        <w:t xml:space="preserve">ne </w:t>
      </w:r>
      <w:r w:rsidRPr="00C74AD7">
        <w:rPr>
          <w:rFonts w:cs="Arial"/>
          <w:b/>
          <w:sz w:val="24"/>
          <w:szCs w:val="24"/>
        </w:rPr>
        <w:t>caravelle</w:t>
      </w:r>
      <w:r>
        <w:rPr>
          <w:rFonts w:cs="Arial"/>
          <w:sz w:val="24"/>
          <w:szCs w:val="24"/>
        </w:rPr>
        <w:tab/>
      </w:r>
      <w:r>
        <w:rPr>
          <w:rFonts w:cs="Arial"/>
          <w:sz w:val="24"/>
          <w:szCs w:val="24"/>
        </w:rPr>
        <w:tab/>
        <w:t xml:space="preserve">un </w:t>
      </w:r>
      <w:r w:rsidRPr="00C74AD7">
        <w:rPr>
          <w:rFonts w:cs="Arial"/>
          <w:b/>
          <w:sz w:val="24"/>
          <w:szCs w:val="24"/>
        </w:rPr>
        <w:t>astrolabe</w:t>
      </w:r>
      <w:r>
        <w:rPr>
          <w:rFonts w:cs="Arial"/>
          <w:sz w:val="24"/>
          <w:szCs w:val="24"/>
        </w:rPr>
        <w:tab/>
      </w:r>
      <w:r>
        <w:rPr>
          <w:rFonts w:cs="Arial"/>
          <w:sz w:val="24"/>
          <w:szCs w:val="24"/>
        </w:rPr>
        <w:tab/>
      </w:r>
      <w:bookmarkStart w:id="0" w:name="_GoBack"/>
      <w:bookmarkEnd w:id="0"/>
      <w:r>
        <w:rPr>
          <w:rFonts w:cs="Arial"/>
          <w:sz w:val="24"/>
          <w:szCs w:val="24"/>
        </w:rPr>
        <w:tab/>
      </w:r>
      <w:r>
        <w:rPr>
          <w:rFonts w:cs="Arial"/>
          <w:sz w:val="24"/>
          <w:szCs w:val="24"/>
        </w:rPr>
        <w:tab/>
        <w:t xml:space="preserve">     une </w:t>
      </w:r>
      <w:r w:rsidRPr="00C74AD7">
        <w:rPr>
          <w:rFonts w:cs="Arial"/>
          <w:b/>
          <w:sz w:val="24"/>
          <w:szCs w:val="24"/>
        </w:rPr>
        <w:t>boussole</w:t>
      </w:r>
    </w:p>
    <w:p w:rsidR="00C74AD7" w:rsidRPr="00B433B4" w:rsidRDefault="00C74AD7" w:rsidP="007C48DD">
      <w:pPr>
        <w:pBdr>
          <w:top w:val="single" w:sz="4" w:space="1" w:color="auto"/>
          <w:left w:val="single" w:sz="4" w:space="4" w:color="auto"/>
          <w:bottom w:val="single" w:sz="4" w:space="1" w:color="auto"/>
          <w:right w:val="single" w:sz="4" w:space="4" w:color="auto"/>
        </w:pBdr>
        <w:rPr>
          <w:rFonts w:cs="Arial"/>
          <w:sz w:val="24"/>
          <w:szCs w:val="24"/>
        </w:rPr>
      </w:pPr>
    </w:p>
    <w:p w:rsidR="001865A4" w:rsidRDefault="001865A4" w:rsidP="00E22249">
      <w:pPr>
        <w:rPr>
          <w:rFonts w:cs="Arial"/>
          <w:sz w:val="24"/>
          <w:szCs w:val="24"/>
        </w:rPr>
      </w:pPr>
    </w:p>
    <w:p w:rsidR="00C74AD7" w:rsidRDefault="00C74AD7" w:rsidP="00E22249">
      <w:pPr>
        <w:rPr>
          <w:rFonts w:cs="Arial"/>
          <w:sz w:val="24"/>
          <w:szCs w:val="24"/>
        </w:rPr>
      </w:pPr>
    </w:p>
    <w:p w:rsidR="00C74AD7" w:rsidRDefault="00C74AD7" w:rsidP="00E22249">
      <w:pPr>
        <w:rPr>
          <w:rFonts w:cs="Arial"/>
          <w:sz w:val="24"/>
          <w:szCs w:val="24"/>
        </w:rPr>
      </w:pPr>
    </w:p>
    <w:p w:rsidR="00C74AD7" w:rsidRPr="00B433B4" w:rsidRDefault="00C74AD7" w:rsidP="00E22249">
      <w:pPr>
        <w:rPr>
          <w:rFonts w:cs="Arial"/>
          <w:sz w:val="24"/>
          <w:szCs w:val="24"/>
        </w:rPr>
      </w:pPr>
    </w:p>
    <w:p w:rsidR="001865A4" w:rsidRPr="00B433B4" w:rsidRDefault="001865A4" w:rsidP="00EE23B3">
      <w:pPr>
        <w:pBdr>
          <w:top w:val="single" w:sz="4" w:space="1" w:color="auto"/>
          <w:left w:val="single" w:sz="4" w:space="4" w:color="auto"/>
          <w:bottom w:val="single" w:sz="4" w:space="1" w:color="auto"/>
          <w:right w:val="single" w:sz="4" w:space="4" w:color="auto"/>
        </w:pBdr>
        <w:rPr>
          <w:rFonts w:cs="Arial"/>
          <w:sz w:val="24"/>
          <w:szCs w:val="24"/>
        </w:rPr>
      </w:pPr>
      <w:r w:rsidRPr="00B433B4">
        <w:rPr>
          <w:rFonts w:cs="Arial"/>
          <w:b/>
          <w:sz w:val="24"/>
          <w:szCs w:val="24"/>
        </w:rPr>
        <w:lastRenderedPageBreak/>
        <w:t>Complète avec les mots suivants : Brésil – Amérique centrale et du Sud – argent – colons – plantations – maladie – sucre – tabac – travail forcé – Afrique – conquistadors espagnols – aztèque – inca – s’enrichissent</w:t>
      </w:r>
    </w:p>
    <w:p w:rsidR="001865A4" w:rsidRPr="00B433B4" w:rsidRDefault="00C331EE" w:rsidP="00EE23B3">
      <w:pPr>
        <w:pBdr>
          <w:top w:val="single" w:sz="4" w:space="1" w:color="auto"/>
          <w:left w:val="single" w:sz="4" w:space="4" w:color="auto"/>
          <w:bottom w:val="single" w:sz="4" w:space="1" w:color="auto"/>
          <w:right w:val="single" w:sz="4" w:space="4" w:color="auto"/>
        </w:pBdr>
        <w:rPr>
          <w:rFonts w:cs="Arial"/>
          <w:b/>
          <w:sz w:val="24"/>
          <w:szCs w:val="24"/>
        </w:rPr>
      </w:pPr>
      <w:r w:rsidRPr="00B433B4">
        <w:rPr>
          <w:rFonts w:cs="Arial"/>
          <w:b/>
          <w:sz w:val="24"/>
          <w:szCs w:val="24"/>
        </w:rPr>
        <w:t xml:space="preserve">9.2 </w:t>
      </w:r>
      <w:r w:rsidR="001865A4" w:rsidRPr="00B433B4">
        <w:rPr>
          <w:rFonts w:cs="Arial"/>
          <w:b/>
          <w:sz w:val="24"/>
          <w:szCs w:val="24"/>
          <w:u w:val="single"/>
        </w:rPr>
        <w:t>Les conquêtes</w:t>
      </w:r>
    </w:p>
    <w:p w:rsidR="00E22249" w:rsidRPr="00B433B4" w:rsidRDefault="00E22249" w:rsidP="00EE23B3">
      <w:pPr>
        <w:pBdr>
          <w:top w:val="single" w:sz="4" w:space="1" w:color="auto"/>
          <w:left w:val="single" w:sz="4" w:space="4" w:color="auto"/>
          <w:bottom w:val="single" w:sz="4" w:space="1" w:color="auto"/>
          <w:right w:val="single" w:sz="4" w:space="4" w:color="auto"/>
        </w:pBdr>
        <w:rPr>
          <w:rFonts w:cs="Arial"/>
          <w:sz w:val="24"/>
          <w:szCs w:val="24"/>
        </w:rPr>
      </w:pPr>
      <w:r w:rsidRPr="00B433B4">
        <w:rPr>
          <w:rFonts w:cs="Arial"/>
          <w:sz w:val="24"/>
          <w:szCs w:val="24"/>
        </w:rPr>
        <w:t xml:space="preserve">Les </w:t>
      </w:r>
      <w:r w:rsidRPr="00B433B4">
        <w:rPr>
          <w:rFonts w:cs="Arial"/>
          <w:b/>
          <w:sz w:val="24"/>
          <w:szCs w:val="24"/>
        </w:rPr>
        <w:t>Portugais</w:t>
      </w:r>
      <w:r w:rsidRPr="00B433B4">
        <w:rPr>
          <w:rFonts w:cs="Arial"/>
          <w:sz w:val="24"/>
          <w:szCs w:val="24"/>
        </w:rPr>
        <w:t xml:space="preserve"> s’installent au </w:t>
      </w:r>
      <w:r w:rsidRPr="00B433B4">
        <w:rPr>
          <w:rFonts w:cs="Arial"/>
          <w:b/>
          <w:sz w:val="24"/>
          <w:szCs w:val="24"/>
        </w:rPr>
        <w:t>Brésil</w:t>
      </w:r>
      <w:r w:rsidRPr="00B433B4">
        <w:rPr>
          <w:rFonts w:cs="Arial"/>
          <w:sz w:val="24"/>
          <w:szCs w:val="24"/>
        </w:rPr>
        <w:t xml:space="preserve">. Les </w:t>
      </w:r>
      <w:r w:rsidR="001865A4" w:rsidRPr="00B433B4">
        <w:rPr>
          <w:rFonts w:cs="Arial"/>
          <w:b/>
          <w:sz w:val="24"/>
          <w:szCs w:val="24"/>
        </w:rPr>
        <w:t>conquistador</w:t>
      </w:r>
      <w:r w:rsidRPr="00B433B4">
        <w:rPr>
          <w:rFonts w:cs="Arial"/>
          <w:b/>
          <w:sz w:val="24"/>
          <w:szCs w:val="24"/>
        </w:rPr>
        <w:t>s espagnols</w:t>
      </w:r>
      <w:r w:rsidRPr="00B433B4">
        <w:rPr>
          <w:rFonts w:cs="Arial"/>
          <w:sz w:val="24"/>
          <w:szCs w:val="24"/>
        </w:rPr>
        <w:t xml:space="preserve"> attaquent et détruisent les empires </w:t>
      </w:r>
      <w:r w:rsidRPr="00B433B4">
        <w:rPr>
          <w:rFonts w:cs="Arial"/>
          <w:b/>
          <w:sz w:val="24"/>
          <w:szCs w:val="24"/>
        </w:rPr>
        <w:t>aztèque</w:t>
      </w:r>
      <w:r w:rsidRPr="00B433B4">
        <w:rPr>
          <w:rFonts w:cs="Arial"/>
          <w:sz w:val="24"/>
          <w:szCs w:val="24"/>
        </w:rPr>
        <w:t xml:space="preserve"> et </w:t>
      </w:r>
      <w:r w:rsidRPr="00B433B4">
        <w:rPr>
          <w:rFonts w:cs="Arial"/>
          <w:b/>
          <w:sz w:val="24"/>
          <w:szCs w:val="24"/>
        </w:rPr>
        <w:t>inca</w:t>
      </w:r>
      <w:r w:rsidR="004A600A" w:rsidRPr="00B433B4">
        <w:rPr>
          <w:rFonts w:cs="Arial"/>
          <w:sz w:val="24"/>
          <w:szCs w:val="24"/>
        </w:rPr>
        <w:t>. Ils envahissent l’</w:t>
      </w:r>
      <w:r w:rsidR="004A600A" w:rsidRPr="00B433B4">
        <w:rPr>
          <w:rFonts w:cs="Arial"/>
          <w:b/>
          <w:sz w:val="24"/>
          <w:szCs w:val="24"/>
        </w:rPr>
        <w:t>Amérique centrale et du Sud</w:t>
      </w:r>
      <w:r w:rsidR="004A600A" w:rsidRPr="00B433B4">
        <w:rPr>
          <w:rFonts w:cs="Arial"/>
          <w:sz w:val="24"/>
          <w:szCs w:val="24"/>
        </w:rPr>
        <w:t>.</w:t>
      </w:r>
    </w:p>
    <w:p w:rsidR="004A600A" w:rsidRPr="00B433B4" w:rsidRDefault="004A600A" w:rsidP="00EE23B3">
      <w:pPr>
        <w:pBdr>
          <w:top w:val="single" w:sz="4" w:space="1" w:color="auto"/>
          <w:left w:val="single" w:sz="4" w:space="4" w:color="auto"/>
          <w:bottom w:val="single" w:sz="4" w:space="1" w:color="auto"/>
          <w:right w:val="single" w:sz="4" w:space="4" w:color="auto"/>
        </w:pBdr>
        <w:rPr>
          <w:rFonts w:cs="Arial"/>
          <w:sz w:val="24"/>
          <w:szCs w:val="24"/>
        </w:rPr>
      </w:pPr>
      <w:r w:rsidRPr="00B433B4">
        <w:rPr>
          <w:rFonts w:cs="Arial"/>
          <w:sz w:val="24"/>
          <w:szCs w:val="24"/>
        </w:rPr>
        <w:t xml:space="preserve">Les Européens qui viennent s’installer en Amérique se nomment les </w:t>
      </w:r>
      <w:r w:rsidRPr="00B433B4">
        <w:rPr>
          <w:rFonts w:cs="Arial"/>
          <w:b/>
          <w:sz w:val="24"/>
          <w:szCs w:val="24"/>
        </w:rPr>
        <w:t>colons</w:t>
      </w:r>
      <w:r w:rsidRPr="00B433B4">
        <w:rPr>
          <w:rFonts w:cs="Arial"/>
          <w:sz w:val="24"/>
          <w:szCs w:val="24"/>
        </w:rPr>
        <w:t>. Les colons imposent le catholicisme. Ils font travailler les Indiens dans les mines d’</w:t>
      </w:r>
      <w:r w:rsidRPr="00B433B4">
        <w:rPr>
          <w:rFonts w:cs="Arial"/>
          <w:b/>
          <w:sz w:val="24"/>
          <w:szCs w:val="24"/>
        </w:rPr>
        <w:t>or</w:t>
      </w:r>
      <w:r w:rsidRPr="00B433B4">
        <w:rPr>
          <w:rFonts w:cs="Arial"/>
          <w:sz w:val="24"/>
          <w:szCs w:val="24"/>
        </w:rPr>
        <w:t xml:space="preserve"> et d’</w:t>
      </w:r>
      <w:r w:rsidRPr="00B433B4">
        <w:rPr>
          <w:rFonts w:cs="Arial"/>
          <w:b/>
          <w:sz w:val="24"/>
          <w:szCs w:val="24"/>
        </w:rPr>
        <w:t>argent</w:t>
      </w:r>
      <w:r w:rsidRPr="00B433B4">
        <w:rPr>
          <w:rFonts w:cs="Arial"/>
          <w:sz w:val="24"/>
          <w:szCs w:val="24"/>
        </w:rPr>
        <w:t xml:space="preserve">, ils créent de grandes </w:t>
      </w:r>
      <w:r w:rsidRPr="00B433B4">
        <w:rPr>
          <w:rFonts w:cs="Arial"/>
          <w:b/>
          <w:sz w:val="24"/>
          <w:szCs w:val="24"/>
        </w:rPr>
        <w:t>plantations</w:t>
      </w:r>
      <w:r w:rsidRPr="00B433B4">
        <w:rPr>
          <w:rFonts w:cs="Arial"/>
          <w:sz w:val="24"/>
          <w:szCs w:val="24"/>
        </w:rPr>
        <w:t xml:space="preserve"> de canne à </w:t>
      </w:r>
      <w:r w:rsidRPr="00B433B4">
        <w:rPr>
          <w:rFonts w:cs="Arial"/>
          <w:b/>
          <w:sz w:val="24"/>
          <w:szCs w:val="24"/>
        </w:rPr>
        <w:t>sucre</w:t>
      </w:r>
      <w:r w:rsidRPr="00B433B4">
        <w:rPr>
          <w:rFonts w:cs="Arial"/>
          <w:sz w:val="24"/>
          <w:szCs w:val="24"/>
        </w:rPr>
        <w:t xml:space="preserve"> et de </w:t>
      </w:r>
      <w:r w:rsidRPr="00B433B4">
        <w:rPr>
          <w:rFonts w:cs="Arial"/>
          <w:b/>
          <w:sz w:val="24"/>
          <w:szCs w:val="24"/>
        </w:rPr>
        <w:t>tabac</w:t>
      </w:r>
      <w:r w:rsidRPr="00B433B4">
        <w:rPr>
          <w:rFonts w:cs="Arial"/>
          <w:sz w:val="24"/>
          <w:szCs w:val="24"/>
        </w:rPr>
        <w:t xml:space="preserve">. Les Européens tuent les Indiens à cause de </w:t>
      </w:r>
      <w:r w:rsidRPr="00B433B4">
        <w:rPr>
          <w:rFonts w:cs="Arial"/>
          <w:b/>
          <w:sz w:val="24"/>
          <w:szCs w:val="24"/>
        </w:rPr>
        <w:t>maladies</w:t>
      </w:r>
      <w:r w:rsidRPr="00B433B4">
        <w:rPr>
          <w:rFonts w:cs="Arial"/>
          <w:sz w:val="24"/>
          <w:szCs w:val="24"/>
        </w:rPr>
        <w:t xml:space="preserve"> et par le </w:t>
      </w:r>
      <w:r w:rsidRPr="00B433B4">
        <w:rPr>
          <w:rFonts w:cs="Arial"/>
          <w:b/>
          <w:sz w:val="24"/>
          <w:szCs w:val="24"/>
        </w:rPr>
        <w:t>travail forcé</w:t>
      </w:r>
      <w:r w:rsidRPr="00B433B4">
        <w:rPr>
          <w:rFonts w:cs="Arial"/>
          <w:sz w:val="24"/>
          <w:szCs w:val="24"/>
        </w:rPr>
        <w:t>.</w:t>
      </w:r>
    </w:p>
    <w:p w:rsidR="004A600A" w:rsidRPr="00B433B4" w:rsidRDefault="004A600A" w:rsidP="00EE23B3">
      <w:pPr>
        <w:pBdr>
          <w:top w:val="single" w:sz="4" w:space="1" w:color="auto"/>
          <w:left w:val="single" w:sz="4" w:space="4" w:color="auto"/>
          <w:bottom w:val="single" w:sz="4" w:space="1" w:color="auto"/>
          <w:right w:val="single" w:sz="4" w:space="4" w:color="auto"/>
        </w:pBdr>
        <w:rPr>
          <w:rFonts w:cs="Arial"/>
          <w:sz w:val="24"/>
          <w:szCs w:val="24"/>
        </w:rPr>
      </w:pPr>
      <w:r w:rsidRPr="00B433B4">
        <w:rPr>
          <w:rFonts w:cs="Arial"/>
          <w:sz w:val="24"/>
          <w:szCs w:val="24"/>
        </w:rPr>
        <w:t xml:space="preserve">Les colons décident alors d’aller chercher des esclaves en </w:t>
      </w:r>
      <w:r w:rsidRPr="00B433B4">
        <w:rPr>
          <w:rFonts w:cs="Arial"/>
          <w:b/>
          <w:sz w:val="24"/>
          <w:szCs w:val="24"/>
        </w:rPr>
        <w:t>Afrique</w:t>
      </w:r>
      <w:r w:rsidRPr="00B433B4">
        <w:rPr>
          <w:rFonts w:cs="Arial"/>
          <w:sz w:val="24"/>
          <w:szCs w:val="24"/>
        </w:rPr>
        <w:t xml:space="preserve">. Les ports européens </w:t>
      </w:r>
      <w:r w:rsidRPr="00B433B4">
        <w:rPr>
          <w:rFonts w:cs="Arial"/>
          <w:b/>
          <w:sz w:val="24"/>
          <w:szCs w:val="24"/>
        </w:rPr>
        <w:t>s’enrichissent</w:t>
      </w:r>
      <w:r w:rsidRPr="00B433B4">
        <w:rPr>
          <w:rFonts w:cs="Arial"/>
          <w:sz w:val="24"/>
          <w:szCs w:val="24"/>
        </w:rPr>
        <w:t xml:space="preserve"> énormément. L’or et l’argent arrivent en très grande quantité en Europe. </w:t>
      </w:r>
    </w:p>
    <w:p w:rsidR="004A600A" w:rsidRPr="00B433B4" w:rsidRDefault="004A600A" w:rsidP="00EE23B3">
      <w:pPr>
        <w:pBdr>
          <w:top w:val="single" w:sz="4" w:space="1" w:color="auto"/>
          <w:left w:val="single" w:sz="4" w:space="4" w:color="auto"/>
          <w:bottom w:val="single" w:sz="4" w:space="1" w:color="auto"/>
          <w:right w:val="single" w:sz="4" w:space="4" w:color="auto"/>
        </w:pBdr>
        <w:rPr>
          <w:rFonts w:cs="Arial"/>
          <w:sz w:val="24"/>
          <w:szCs w:val="24"/>
        </w:rPr>
      </w:pPr>
      <w:r w:rsidRPr="00B433B4">
        <w:rPr>
          <w:rFonts w:cs="Arial"/>
          <w:sz w:val="24"/>
          <w:szCs w:val="24"/>
        </w:rPr>
        <w:t>Les Européens développent leur connaissance sur le monde et découvrent de nouvelles plantes comme le maïs, le tabac, la vanille, le haricot vert, la tomate, le cacao, la pomme de terre et la fraise.</w:t>
      </w:r>
    </w:p>
    <w:p w:rsidR="00C331EE" w:rsidRPr="00B433B4" w:rsidRDefault="00C331EE" w:rsidP="00EE23B3">
      <w:pPr>
        <w:pBdr>
          <w:top w:val="single" w:sz="4" w:space="1" w:color="auto"/>
          <w:left w:val="single" w:sz="4" w:space="4" w:color="auto"/>
          <w:bottom w:val="single" w:sz="4" w:space="1" w:color="auto"/>
          <w:right w:val="single" w:sz="4" w:space="4" w:color="auto"/>
        </w:pBdr>
        <w:rPr>
          <w:rFonts w:cs="Arial"/>
          <w:b/>
          <w:sz w:val="24"/>
          <w:szCs w:val="24"/>
        </w:rPr>
      </w:pPr>
      <w:r w:rsidRPr="00B433B4">
        <w:rPr>
          <w:rFonts w:cs="Arial"/>
          <w:b/>
          <w:sz w:val="24"/>
          <w:szCs w:val="24"/>
        </w:rPr>
        <w:t>Vocabulaire</w:t>
      </w:r>
    </w:p>
    <w:p w:rsidR="004A600A" w:rsidRPr="00B433B4" w:rsidRDefault="004A600A" w:rsidP="00B433B4">
      <w:pPr>
        <w:pBdr>
          <w:top w:val="single" w:sz="4" w:space="1" w:color="auto"/>
          <w:left w:val="single" w:sz="4" w:space="4" w:color="auto"/>
          <w:bottom w:val="single" w:sz="4" w:space="1" w:color="auto"/>
          <w:right w:val="single" w:sz="4" w:space="4" w:color="auto"/>
        </w:pBdr>
        <w:spacing w:after="0"/>
        <w:rPr>
          <w:rFonts w:cs="Arial"/>
          <w:sz w:val="24"/>
          <w:szCs w:val="24"/>
        </w:rPr>
      </w:pPr>
      <w:r w:rsidRPr="00B433B4">
        <w:rPr>
          <w:rFonts w:cs="Arial"/>
          <w:b/>
          <w:sz w:val="24"/>
          <w:szCs w:val="24"/>
        </w:rPr>
        <w:t>Une colonie</w:t>
      </w:r>
      <w:r w:rsidRPr="00B433B4">
        <w:rPr>
          <w:rFonts w:cs="Arial"/>
          <w:sz w:val="24"/>
          <w:szCs w:val="24"/>
        </w:rPr>
        <w:t> : un territoire occupé et gouverné par un pays étranger éloigné.</w:t>
      </w:r>
    </w:p>
    <w:p w:rsidR="001865A4" w:rsidRPr="00B433B4" w:rsidRDefault="00C331EE" w:rsidP="00B433B4">
      <w:pPr>
        <w:pBdr>
          <w:top w:val="single" w:sz="4" w:space="1" w:color="auto"/>
          <w:left w:val="single" w:sz="4" w:space="4" w:color="auto"/>
          <w:bottom w:val="single" w:sz="4" w:space="1" w:color="auto"/>
          <w:right w:val="single" w:sz="4" w:space="4" w:color="auto"/>
        </w:pBdr>
        <w:spacing w:after="0"/>
        <w:rPr>
          <w:rFonts w:cs="Arial"/>
          <w:sz w:val="24"/>
          <w:szCs w:val="24"/>
        </w:rPr>
      </w:pPr>
      <w:r w:rsidRPr="00B433B4">
        <w:rPr>
          <w:rFonts w:cs="Arial"/>
          <w:b/>
          <w:sz w:val="24"/>
          <w:szCs w:val="24"/>
        </w:rPr>
        <w:t>Un conquistador</w:t>
      </w:r>
      <w:r w:rsidRPr="00B433B4">
        <w:rPr>
          <w:rFonts w:cs="Arial"/>
          <w:sz w:val="24"/>
          <w:szCs w:val="24"/>
        </w:rPr>
        <w:t> : un soldat espagnol envoyé pour conquérir de nouvelles terres.</w:t>
      </w:r>
    </w:p>
    <w:sectPr w:rsidR="001865A4" w:rsidRPr="00B433B4" w:rsidSect="00C331EE">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49"/>
    <w:rsid w:val="0000099B"/>
    <w:rsid w:val="00000F53"/>
    <w:rsid w:val="00002DC0"/>
    <w:rsid w:val="00004FF4"/>
    <w:rsid w:val="00007115"/>
    <w:rsid w:val="00012B7D"/>
    <w:rsid w:val="00015E1C"/>
    <w:rsid w:val="00016CC2"/>
    <w:rsid w:val="000202F3"/>
    <w:rsid w:val="00022008"/>
    <w:rsid w:val="000265EF"/>
    <w:rsid w:val="000348D2"/>
    <w:rsid w:val="000374E0"/>
    <w:rsid w:val="00037B40"/>
    <w:rsid w:val="0004594D"/>
    <w:rsid w:val="00054AA7"/>
    <w:rsid w:val="00067B88"/>
    <w:rsid w:val="00073D1E"/>
    <w:rsid w:val="000924F5"/>
    <w:rsid w:val="00092DCE"/>
    <w:rsid w:val="000947CD"/>
    <w:rsid w:val="00095855"/>
    <w:rsid w:val="000A0B3F"/>
    <w:rsid w:val="000A4F15"/>
    <w:rsid w:val="000A6629"/>
    <w:rsid w:val="000B65B7"/>
    <w:rsid w:val="000C0FFA"/>
    <w:rsid w:val="000C174E"/>
    <w:rsid w:val="000C7A6C"/>
    <w:rsid w:val="000D0FDD"/>
    <w:rsid w:val="000D7ABC"/>
    <w:rsid w:val="000E25B2"/>
    <w:rsid w:val="000E6A5A"/>
    <w:rsid w:val="000F0BDF"/>
    <w:rsid w:val="000F4E78"/>
    <w:rsid w:val="001022FE"/>
    <w:rsid w:val="00107A63"/>
    <w:rsid w:val="00116C27"/>
    <w:rsid w:val="00116FE6"/>
    <w:rsid w:val="001219DA"/>
    <w:rsid w:val="00121AF0"/>
    <w:rsid w:val="0012770D"/>
    <w:rsid w:val="001324FB"/>
    <w:rsid w:val="00135D74"/>
    <w:rsid w:val="00135F3D"/>
    <w:rsid w:val="001364D2"/>
    <w:rsid w:val="001401A9"/>
    <w:rsid w:val="0014328C"/>
    <w:rsid w:val="0014794E"/>
    <w:rsid w:val="001523AC"/>
    <w:rsid w:val="001544BB"/>
    <w:rsid w:val="00156B1A"/>
    <w:rsid w:val="0015761D"/>
    <w:rsid w:val="00157B3B"/>
    <w:rsid w:val="0016034B"/>
    <w:rsid w:val="00160697"/>
    <w:rsid w:val="00160DB5"/>
    <w:rsid w:val="00161FD4"/>
    <w:rsid w:val="00165169"/>
    <w:rsid w:val="001674B2"/>
    <w:rsid w:val="00170BA9"/>
    <w:rsid w:val="00172EBC"/>
    <w:rsid w:val="00174691"/>
    <w:rsid w:val="0017600C"/>
    <w:rsid w:val="00176BB9"/>
    <w:rsid w:val="0017798D"/>
    <w:rsid w:val="00180331"/>
    <w:rsid w:val="00180C0A"/>
    <w:rsid w:val="00183634"/>
    <w:rsid w:val="001865A4"/>
    <w:rsid w:val="00193D8E"/>
    <w:rsid w:val="00194955"/>
    <w:rsid w:val="00194A5F"/>
    <w:rsid w:val="001A4B48"/>
    <w:rsid w:val="001B42A8"/>
    <w:rsid w:val="001C3F74"/>
    <w:rsid w:val="001C4737"/>
    <w:rsid w:val="001D036A"/>
    <w:rsid w:val="001D1A4F"/>
    <w:rsid w:val="001D2685"/>
    <w:rsid w:val="001E0A5C"/>
    <w:rsid w:val="001E7BA7"/>
    <w:rsid w:val="001F2B0C"/>
    <w:rsid w:val="001F3252"/>
    <w:rsid w:val="001F6527"/>
    <w:rsid w:val="002027D4"/>
    <w:rsid w:val="00202A5A"/>
    <w:rsid w:val="002163B4"/>
    <w:rsid w:val="0022158B"/>
    <w:rsid w:val="0022759B"/>
    <w:rsid w:val="002278CF"/>
    <w:rsid w:val="00234B45"/>
    <w:rsid w:val="00245D49"/>
    <w:rsid w:val="00253BF9"/>
    <w:rsid w:val="00256C97"/>
    <w:rsid w:val="00261142"/>
    <w:rsid w:val="002611D9"/>
    <w:rsid w:val="00263198"/>
    <w:rsid w:val="0026332C"/>
    <w:rsid w:val="002710FC"/>
    <w:rsid w:val="00276DD7"/>
    <w:rsid w:val="0027728A"/>
    <w:rsid w:val="00282E25"/>
    <w:rsid w:val="002840AA"/>
    <w:rsid w:val="00284DBB"/>
    <w:rsid w:val="002868F0"/>
    <w:rsid w:val="00286E2C"/>
    <w:rsid w:val="00290982"/>
    <w:rsid w:val="0029648D"/>
    <w:rsid w:val="0029683F"/>
    <w:rsid w:val="00297F03"/>
    <w:rsid w:val="002A5046"/>
    <w:rsid w:val="002A5B13"/>
    <w:rsid w:val="002B154D"/>
    <w:rsid w:val="002B266E"/>
    <w:rsid w:val="002B639C"/>
    <w:rsid w:val="002B6655"/>
    <w:rsid w:val="002C1F38"/>
    <w:rsid w:val="002C1F3D"/>
    <w:rsid w:val="002C4F89"/>
    <w:rsid w:val="002D078E"/>
    <w:rsid w:val="002D40FE"/>
    <w:rsid w:val="002D42B6"/>
    <w:rsid w:val="002D4724"/>
    <w:rsid w:val="002D52C1"/>
    <w:rsid w:val="002D6801"/>
    <w:rsid w:val="002D6A6A"/>
    <w:rsid w:val="002E0CD6"/>
    <w:rsid w:val="002F3BDA"/>
    <w:rsid w:val="002F59CB"/>
    <w:rsid w:val="00302713"/>
    <w:rsid w:val="003072D3"/>
    <w:rsid w:val="0031179A"/>
    <w:rsid w:val="00314BC1"/>
    <w:rsid w:val="00315BB4"/>
    <w:rsid w:val="0031719E"/>
    <w:rsid w:val="00323A62"/>
    <w:rsid w:val="0032656C"/>
    <w:rsid w:val="003345C7"/>
    <w:rsid w:val="003359D9"/>
    <w:rsid w:val="0033651F"/>
    <w:rsid w:val="003368FA"/>
    <w:rsid w:val="00342545"/>
    <w:rsid w:val="00342884"/>
    <w:rsid w:val="003442BB"/>
    <w:rsid w:val="00346354"/>
    <w:rsid w:val="00361C7D"/>
    <w:rsid w:val="00363AC8"/>
    <w:rsid w:val="003645CF"/>
    <w:rsid w:val="00370FFD"/>
    <w:rsid w:val="00371B41"/>
    <w:rsid w:val="0037383E"/>
    <w:rsid w:val="0037660C"/>
    <w:rsid w:val="003803B4"/>
    <w:rsid w:val="00387D15"/>
    <w:rsid w:val="00392542"/>
    <w:rsid w:val="003962BC"/>
    <w:rsid w:val="003A0B65"/>
    <w:rsid w:val="003A2CBD"/>
    <w:rsid w:val="003A4BB7"/>
    <w:rsid w:val="003B4A9E"/>
    <w:rsid w:val="003D03C4"/>
    <w:rsid w:val="003D3BAF"/>
    <w:rsid w:val="003D795F"/>
    <w:rsid w:val="003E2239"/>
    <w:rsid w:val="003F0312"/>
    <w:rsid w:val="003F0784"/>
    <w:rsid w:val="003F27DE"/>
    <w:rsid w:val="003F2A9B"/>
    <w:rsid w:val="00401536"/>
    <w:rsid w:val="0040183F"/>
    <w:rsid w:val="00407B3A"/>
    <w:rsid w:val="00414331"/>
    <w:rsid w:val="00422C59"/>
    <w:rsid w:val="00422F58"/>
    <w:rsid w:val="00427C02"/>
    <w:rsid w:val="004315B7"/>
    <w:rsid w:val="00432C71"/>
    <w:rsid w:val="00433319"/>
    <w:rsid w:val="00435F97"/>
    <w:rsid w:val="00435FA5"/>
    <w:rsid w:val="004363CA"/>
    <w:rsid w:val="00444749"/>
    <w:rsid w:val="00444FE5"/>
    <w:rsid w:val="00447DFC"/>
    <w:rsid w:val="00452476"/>
    <w:rsid w:val="00454E25"/>
    <w:rsid w:val="00455C86"/>
    <w:rsid w:val="00455DDA"/>
    <w:rsid w:val="004628E8"/>
    <w:rsid w:val="004632CD"/>
    <w:rsid w:val="00470BAF"/>
    <w:rsid w:val="004710D7"/>
    <w:rsid w:val="00471269"/>
    <w:rsid w:val="00480028"/>
    <w:rsid w:val="00496029"/>
    <w:rsid w:val="004A3344"/>
    <w:rsid w:val="004A420F"/>
    <w:rsid w:val="004A600A"/>
    <w:rsid w:val="004B36A8"/>
    <w:rsid w:val="004B58B0"/>
    <w:rsid w:val="004B7AF0"/>
    <w:rsid w:val="004C0484"/>
    <w:rsid w:val="004D27F5"/>
    <w:rsid w:val="004D60C0"/>
    <w:rsid w:val="004E000E"/>
    <w:rsid w:val="004E3509"/>
    <w:rsid w:val="004E35D7"/>
    <w:rsid w:val="004F0ACF"/>
    <w:rsid w:val="004F3FFF"/>
    <w:rsid w:val="004F6103"/>
    <w:rsid w:val="00504A43"/>
    <w:rsid w:val="00511756"/>
    <w:rsid w:val="00513E29"/>
    <w:rsid w:val="0052001F"/>
    <w:rsid w:val="00523F69"/>
    <w:rsid w:val="00535CC8"/>
    <w:rsid w:val="00537F06"/>
    <w:rsid w:val="00542E1B"/>
    <w:rsid w:val="00546EE9"/>
    <w:rsid w:val="005543E0"/>
    <w:rsid w:val="00560857"/>
    <w:rsid w:val="00562213"/>
    <w:rsid w:val="00563B33"/>
    <w:rsid w:val="005651B0"/>
    <w:rsid w:val="00567D92"/>
    <w:rsid w:val="00580090"/>
    <w:rsid w:val="005825E3"/>
    <w:rsid w:val="005868E8"/>
    <w:rsid w:val="00587A26"/>
    <w:rsid w:val="00590679"/>
    <w:rsid w:val="0059085F"/>
    <w:rsid w:val="005942B4"/>
    <w:rsid w:val="00594C03"/>
    <w:rsid w:val="005B4776"/>
    <w:rsid w:val="005B6C60"/>
    <w:rsid w:val="005C0FA3"/>
    <w:rsid w:val="005C4939"/>
    <w:rsid w:val="005D647C"/>
    <w:rsid w:val="005E0FB0"/>
    <w:rsid w:val="005E186C"/>
    <w:rsid w:val="005E501A"/>
    <w:rsid w:val="005E65F0"/>
    <w:rsid w:val="005E6613"/>
    <w:rsid w:val="005F1A6E"/>
    <w:rsid w:val="005F2761"/>
    <w:rsid w:val="005F4CE9"/>
    <w:rsid w:val="00603802"/>
    <w:rsid w:val="00603ADA"/>
    <w:rsid w:val="006056B0"/>
    <w:rsid w:val="006127B9"/>
    <w:rsid w:val="00617A69"/>
    <w:rsid w:val="006238C3"/>
    <w:rsid w:val="00625FC2"/>
    <w:rsid w:val="00626BA7"/>
    <w:rsid w:val="00633A4B"/>
    <w:rsid w:val="00634512"/>
    <w:rsid w:val="006367A1"/>
    <w:rsid w:val="00641A3C"/>
    <w:rsid w:val="00641A80"/>
    <w:rsid w:val="00642483"/>
    <w:rsid w:val="00642F34"/>
    <w:rsid w:val="00644CBE"/>
    <w:rsid w:val="006456B0"/>
    <w:rsid w:val="00650B75"/>
    <w:rsid w:val="00656326"/>
    <w:rsid w:val="00656EAD"/>
    <w:rsid w:val="006615DA"/>
    <w:rsid w:val="00661A31"/>
    <w:rsid w:val="00661F3B"/>
    <w:rsid w:val="0066340C"/>
    <w:rsid w:val="006651BB"/>
    <w:rsid w:val="0066707D"/>
    <w:rsid w:val="006700E6"/>
    <w:rsid w:val="006727E1"/>
    <w:rsid w:val="00673882"/>
    <w:rsid w:val="006739C3"/>
    <w:rsid w:val="006742D8"/>
    <w:rsid w:val="0067646B"/>
    <w:rsid w:val="00676A26"/>
    <w:rsid w:val="00687E8A"/>
    <w:rsid w:val="00691A0D"/>
    <w:rsid w:val="0069765A"/>
    <w:rsid w:val="006A10C9"/>
    <w:rsid w:val="006A50B9"/>
    <w:rsid w:val="006A605E"/>
    <w:rsid w:val="006A63B1"/>
    <w:rsid w:val="006B1F19"/>
    <w:rsid w:val="006B33A7"/>
    <w:rsid w:val="006B7A7F"/>
    <w:rsid w:val="006E080C"/>
    <w:rsid w:val="006E085B"/>
    <w:rsid w:val="006E321B"/>
    <w:rsid w:val="006F7BD6"/>
    <w:rsid w:val="007032B3"/>
    <w:rsid w:val="0070637B"/>
    <w:rsid w:val="00711946"/>
    <w:rsid w:val="00713023"/>
    <w:rsid w:val="00714610"/>
    <w:rsid w:val="00714629"/>
    <w:rsid w:val="0071532B"/>
    <w:rsid w:val="007216AC"/>
    <w:rsid w:val="00723C16"/>
    <w:rsid w:val="00730815"/>
    <w:rsid w:val="007325CD"/>
    <w:rsid w:val="007338B7"/>
    <w:rsid w:val="00744846"/>
    <w:rsid w:val="00747EB0"/>
    <w:rsid w:val="00754835"/>
    <w:rsid w:val="00755D10"/>
    <w:rsid w:val="00767804"/>
    <w:rsid w:val="00775180"/>
    <w:rsid w:val="00776A10"/>
    <w:rsid w:val="00781F56"/>
    <w:rsid w:val="00786636"/>
    <w:rsid w:val="00787249"/>
    <w:rsid w:val="007940B6"/>
    <w:rsid w:val="00797F66"/>
    <w:rsid w:val="00797FFE"/>
    <w:rsid w:val="007A2C70"/>
    <w:rsid w:val="007A3D00"/>
    <w:rsid w:val="007A56B0"/>
    <w:rsid w:val="007A787A"/>
    <w:rsid w:val="007B01B6"/>
    <w:rsid w:val="007B4F8E"/>
    <w:rsid w:val="007C1679"/>
    <w:rsid w:val="007C3ACC"/>
    <w:rsid w:val="007C4880"/>
    <w:rsid w:val="007C48DD"/>
    <w:rsid w:val="007C4D55"/>
    <w:rsid w:val="007D0AEA"/>
    <w:rsid w:val="007D28FD"/>
    <w:rsid w:val="007D3ABA"/>
    <w:rsid w:val="007D4E19"/>
    <w:rsid w:val="007D5033"/>
    <w:rsid w:val="007D7DD7"/>
    <w:rsid w:val="007E2A2D"/>
    <w:rsid w:val="007E3154"/>
    <w:rsid w:val="007F5951"/>
    <w:rsid w:val="007F7CFB"/>
    <w:rsid w:val="00801033"/>
    <w:rsid w:val="00806D7C"/>
    <w:rsid w:val="0081003B"/>
    <w:rsid w:val="008126EA"/>
    <w:rsid w:val="00816316"/>
    <w:rsid w:val="00816B2C"/>
    <w:rsid w:val="00821A83"/>
    <w:rsid w:val="00822AA6"/>
    <w:rsid w:val="00825906"/>
    <w:rsid w:val="00843832"/>
    <w:rsid w:val="008473BE"/>
    <w:rsid w:val="00861236"/>
    <w:rsid w:val="0086394C"/>
    <w:rsid w:val="008729B4"/>
    <w:rsid w:val="008800DB"/>
    <w:rsid w:val="00896ABF"/>
    <w:rsid w:val="008B17BD"/>
    <w:rsid w:val="008B6338"/>
    <w:rsid w:val="008D7496"/>
    <w:rsid w:val="008E5C8C"/>
    <w:rsid w:val="008E63D0"/>
    <w:rsid w:val="008F2487"/>
    <w:rsid w:val="008F5CE1"/>
    <w:rsid w:val="008F66A0"/>
    <w:rsid w:val="008F7637"/>
    <w:rsid w:val="00904A96"/>
    <w:rsid w:val="00913F56"/>
    <w:rsid w:val="0091431A"/>
    <w:rsid w:val="00921F05"/>
    <w:rsid w:val="00921FFF"/>
    <w:rsid w:val="00925194"/>
    <w:rsid w:val="00932EB4"/>
    <w:rsid w:val="0093366C"/>
    <w:rsid w:val="00934D8D"/>
    <w:rsid w:val="0094032C"/>
    <w:rsid w:val="00940738"/>
    <w:rsid w:val="00941BFF"/>
    <w:rsid w:val="009478A2"/>
    <w:rsid w:val="00947F6B"/>
    <w:rsid w:val="00953829"/>
    <w:rsid w:val="0095404F"/>
    <w:rsid w:val="00962A2A"/>
    <w:rsid w:val="00964067"/>
    <w:rsid w:val="00972990"/>
    <w:rsid w:val="0097441B"/>
    <w:rsid w:val="009779B4"/>
    <w:rsid w:val="00982548"/>
    <w:rsid w:val="00984049"/>
    <w:rsid w:val="00984A68"/>
    <w:rsid w:val="009854E4"/>
    <w:rsid w:val="00986AEF"/>
    <w:rsid w:val="009872D6"/>
    <w:rsid w:val="00991DB8"/>
    <w:rsid w:val="009935CC"/>
    <w:rsid w:val="00994869"/>
    <w:rsid w:val="009A109F"/>
    <w:rsid w:val="009A587F"/>
    <w:rsid w:val="009A61C4"/>
    <w:rsid w:val="009A7C7D"/>
    <w:rsid w:val="009B3A79"/>
    <w:rsid w:val="009B4CAC"/>
    <w:rsid w:val="009B61F1"/>
    <w:rsid w:val="009C0C42"/>
    <w:rsid w:val="009D2585"/>
    <w:rsid w:val="009D40BD"/>
    <w:rsid w:val="009D79DA"/>
    <w:rsid w:val="009E391C"/>
    <w:rsid w:val="009E41FE"/>
    <w:rsid w:val="009E4EA7"/>
    <w:rsid w:val="009E74AE"/>
    <w:rsid w:val="009F0E1E"/>
    <w:rsid w:val="009F2A80"/>
    <w:rsid w:val="009F2ED7"/>
    <w:rsid w:val="009F2F9E"/>
    <w:rsid w:val="009F5CFA"/>
    <w:rsid w:val="00A0215D"/>
    <w:rsid w:val="00A03FAF"/>
    <w:rsid w:val="00A04A19"/>
    <w:rsid w:val="00A14DE2"/>
    <w:rsid w:val="00A157B8"/>
    <w:rsid w:val="00A15E74"/>
    <w:rsid w:val="00A3004D"/>
    <w:rsid w:val="00A3366B"/>
    <w:rsid w:val="00A345A8"/>
    <w:rsid w:val="00A37433"/>
    <w:rsid w:val="00A4425A"/>
    <w:rsid w:val="00A44533"/>
    <w:rsid w:val="00A46930"/>
    <w:rsid w:val="00A50A26"/>
    <w:rsid w:val="00A51122"/>
    <w:rsid w:val="00A6243B"/>
    <w:rsid w:val="00A62CAA"/>
    <w:rsid w:val="00A66FB7"/>
    <w:rsid w:val="00A72DB1"/>
    <w:rsid w:val="00A77BC6"/>
    <w:rsid w:val="00A803AA"/>
    <w:rsid w:val="00A80750"/>
    <w:rsid w:val="00A82446"/>
    <w:rsid w:val="00A824AF"/>
    <w:rsid w:val="00A84026"/>
    <w:rsid w:val="00A8417E"/>
    <w:rsid w:val="00A84495"/>
    <w:rsid w:val="00A92E0A"/>
    <w:rsid w:val="00A9674A"/>
    <w:rsid w:val="00A967FC"/>
    <w:rsid w:val="00A975E4"/>
    <w:rsid w:val="00AA2D1C"/>
    <w:rsid w:val="00AA3609"/>
    <w:rsid w:val="00AA3738"/>
    <w:rsid w:val="00AA3C40"/>
    <w:rsid w:val="00AA6B08"/>
    <w:rsid w:val="00AA7677"/>
    <w:rsid w:val="00AB3E68"/>
    <w:rsid w:val="00AB65AB"/>
    <w:rsid w:val="00AB755B"/>
    <w:rsid w:val="00AB7BA9"/>
    <w:rsid w:val="00AC2D13"/>
    <w:rsid w:val="00AC3877"/>
    <w:rsid w:val="00AC38C4"/>
    <w:rsid w:val="00AC3ECA"/>
    <w:rsid w:val="00AC6200"/>
    <w:rsid w:val="00AC666E"/>
    <w:rsid w:val="00AD352C"/>
    <w:rsid w:val="00AD489A"/>
    <w:rsid w:val="00AE39FE"/>
    <w:rsid w:val="00AE73CA"/>
    <w:rsid w:val="00AF095A"/>
    <w:rsid w:val="00AF3AAB"/>
    <w:rsid w:val="00AF3CF2"/>
    <w:rsid w:val="00AF72A7"/>
    <w:rsid w:val="00B008B3"/>
    <w:rsid w:val="00B00B39"/>
    <w:rsid w:val="00B03C55"/>
    <w:rsid w:val="00B05910"/>
    <w:rsid w:val="00B06E0F"/>
    <w:rsid w:val="00B07CA7"/>
    <w:rsid w:val="00B1096B"/>
    <w:rsid w:val="00B10AB2"/>
    <w:rsid w:val="00B119C1"/>
    <w:rsid w:val="00B13869"/>
    <w:rsid w:val="00B25C1C"/>
    <w:rsid w:val="00B300B5"/>
    <w:rsid w:val="00B309AF"/>
    <w:rsid w:val="00B31068"/>
    <w:rsid w:val="00B32B7C"/>
    <w:rsid w:val="00B355EA"/>
    <w:rsid w:val="00B372C0"/>
    <w:rsid w:val="00B41153"/>
    <w:rsid w:val="00B420ED"/>
    <w:rsid w:val="00B433B4"/>
    <w:rsid w:val="00B46881"/>
    <w:rsid w:val="00B517B2"/>
    <w:rsid w:val="00B51F85"/>
    <w:rsid w:val="00B52C80"/>
    <w:rsid w:val="00B52E33"/>
    <w:rsid w:val="00B52F60"/>
    <w:rsid w:val="00B55918"/>
    <w:rsid w:val="00B567CB"/>
    <w:rsid w:val="00B720F7"/>
    <w:rsid w:val="00B733DB"/>
    <w:rsid w:val="00B83FB2"/>
    <w:rsid w:val="00B84C03"/>
    <w:rsid w:val="00B85463"/>
    <w:rsid w:val="00B872BB"/>
    <w:rsid w:val="00B9344A"/>
    <w:rsid w:val="00BA1101"/>
    <w:rsid w:val="00BA2C47"/>
    <w:rsid w:val="00BA3A51"/>
    <w:rsid w:val="00BA6D2D"/>
    <w:rsid w:val="00BB40B1"/>
    <w:rsid w:val="00BB481D"/>
    <w:rsid w:val="00BC1200"/>
    <w:rsid w:val="00BC3795"/>
    <w:rsid w:val="00BC3CBE"/>
    <w:rsid w:val="00BC4AA6"/>
    <w:rsid w:val="00BC7A5D"/>
    <w:rsid w:val="00BD327C"/>
    <w:rsid w:val="00BD7738"/>
    <w:rsid w:val="00BF10DC"/>
    <w:rsid w:val="00C13B47"/>
    <w:rsid w:val="00C161FF"/>
    <w:rsid w:val="00C23F4D"/>
    <w:rsid w:val="00C24137"/>
    <w:rsid w:val="00C331EE"/>
    <w:rsid w:val="00C33E1A"/>
    <w:rsid w:val="00C3544A"/>
    <w:rsid w:val="00C473CD"/>
    <w:rsid w:val="00C511C9"/>
    <w:rsid w:val="00C512EF"/>
    <w:rsid w:val="00C526E2"/>
    <w:rsid w:val="00C66D7C"/>
    <w:rsid w:val="00C66FFC"/>
    <w:rsid w:val="00C74AD7"/>
    <w:rsid w:val="00C77A17"/>
    <w:rsid w:val="00C806CA"/>
    <w:rsid w:val="00C87ADE"/>
    <w:rsid w:val="00C90FCC"/>
    <w:rsid w:val="00C92105"/>
    <w:rsid w:val="00C95939"/>
    <w:rsid w:val="00CA007D"/>
    <w:rsid w:val="00CA3158"/>
    <w:rsid w:val="00CA5215"/>
    <w:rsid w:val="00CB07C4"/>
    <w:rsid w:val="00CB160A"/>
    <w:rsid w:val="00CC0DAE"/>
    <w:rsid w:val="00CC40AF"/>
    <w:rsid w:val="00CC42A4"/>
    <w:rsid w:val="00CC4EC7"/>
    <w:rsid w:val="00CD2FFE"/>
    <w:rsid w:val="00CD343D"/>
    <w:rsid w:val="00CD3AE7"/>
    <w:rsid w:val="00CE6B46"/>
    <w:rsid w:val="00CF18C3"/>
    <w:rsid w:val="00CF39A7"/>
    <w:rsid w:val="00CF4DF3"/>
    <w:rsid w:val="00CF5F72"/>
    <w:rsid w:val="00CF755E"/>
    <w:rsid w:val="00CF77A4"/>
    <w:rsid w:val="00CF7FBF"/>
    <w:rsid w:val="00D03789"/>
    <w:rsid w:val="00D22038"/>
    <w:rsid w:val="00D22BC1"/>
    <w:rsid w:val="00D366CD"/>
    <w:rsid w:val="00D37312"/>
    <w:rsid w:val="00D418D8"/>
    <w:rsid w:val="00D42C20"/>
    <w:rsid w:val="00D4393D"/>
    <w:rsid w:val="00D538E1"/>
    <w:rsid w:val="00D538FE"/>
    <w:rsid w:val="00D54099"/>
    <w:rsid w:val="00D5416E"/>
    <w:rsid w:val="00D56466"/>
    <w:rsid w:val="00D57AB7"/>
    <w:rsid w:val="00D62CE5"/>
    <w:rsid w:val="00D63480"/>
    <w:rsid w:val="00D64F5F"/>
    <w:rsid w:val="00D67886"/>
    <w:rsid w:val="00D767A2"/>
    <w:rsid w:val="00D829C8"/>
    <w:rsid w:val="00D9128D"/>
    <w:rsid w:val="00D979BE"/>
    <w:rsid w:val="00DA385D"/>
    <w:rsid w:val="00DA565D"/>
    <w:rsid w:val="00DB1ED1"/>
    <w:rsid w:val="00DB2278"/>
    <w:rsid w:val="00DB2294"/>
    <w:rsid w:val="00DB5262"/>
    <w:rsid w:val="00DB683E"/>
    <w:rsid w:val="00DC2B98"/>
    <w:rsid w:val="00DC78EF"/>
    <w:rsid w:val="00DC7CB0"/>
    <w:rsid w:val="00DD2ACA"/>
    <w:rsid w:val="00DD7C16"/>
    <w:rsid w:val="00DD7E91"/>
    <w:rsid w:val="00DE098C"/>
    <w:rsid w:val="00DE1F53"/>
    <w:rsid w:val="00DE300A"/>
    <w:rsid w:val="00DE75A7"/>
    <w:rsid w:val="00DE7F81"/>
    <w:rsid w:val="00DF214F"/>
    <w:rsid w:val="00DF7645"/>
    <w:rsid w:val="00DF7F36"/>
    <w:rsid w:val="00DF7FA6"/>
    <w:rsid w:val="00E0284C"/>
    <w:rsid w:val="00E0787F"/>
    <w:rsid w:val="00E1351A"/>
    <w:rsid w:val="00E1740B"/>
    <w:rsid w:val="00E2031C"/>
    <w:rsid w:val="00E21FF8"/>
    <w:rsid w:val="00E22249"/>
    <w:rsid w:val="00E26754"/>
    <w:rsid w:val="00E26E13"/>
    <w:rsid w:val="00E26EBB"/>
    <w:rsid w:val="00E30AC9"/>
    <w:rsid w:val="00E37161"/>
    <w:rsid w:val="00E427F0"/>
    <w:rsid w:val="00E4297C"/>
    <w:rsid w:val="00E42ADC"/>
    <w:rsid w:val="00E45AB8"/>
    <w:rsid w:val="00E4634A"/>
    <w:rsid w:val="00E51E8E"/>
    <w:rsid w:val="00E52B1D"/>
    <w:rsid w:val="00E602A8"/>
    <w:rsid w:val="00E61D09"/>
    <w:rsid w:val="00E645C0"/>
    <w:rsid w:val="00E647E8"/>
    <w:rsid w:val="00E678EE"/>
    <w:rsid w:val="00E81BC8"/>
    <w:rsid w:val="00E86880"/>
    <w:rsid w:val="00E87E06"/>
    <w:rsid w:val="00E9081F"/>
    <w:rsid w:val="00EA05C7"/>
    <w:rsid w:val="00EA3629"/>
    <w:rsid w:val="00EB3F44"/>
    <w:rsid w:val="00EB5427"/>
    <w:rsid w:val="00EC0A76"/>
    <w:rsid w:val="00EC29B9"/>
    <w:rsid w:val="00EC3A92"/>
    <w:rsid w:val="00EC3AF3"/>
    <w:rsid w:val="00EC5A73"/>
    <w:rsid w:val="00EC6929"/>
    <w:rsid w:val="00ED23E9"/>
    <w:rsid w:val="00ED56E4"/>
    <w:rsid w:val="00ED5A32"/>
    <w:rsid w:val="00EE026B"/>
    <w:rsid w:val="00EE23B3"/>
    <w:rsid w:val="00EE4846"/>
    <w:rsid w:val="00F010DF"/>
    <w:rsid w:val="00F028B9"/>
    <w:rsid w:val="00F061DB"/>
    <w:rsid w:val="00F117CE"/>
    <w:rsid w:val="00F11C4F"/>
    <w:rsid w:val="00F145CD"/>
    <w:rsid w:val="00F23215"/>
    <w:rsid w:val="00F24976"/>
    <w:rsid w:val="00F31E8A"/>
    <w:rsid w:val="00F374C0"/>
    <w:rsid w:val="00F42996"/>
    <w:rsid w:val="00F44134"/>
    <w:rsid w:val="00F45664"/>
    <w:rsid w:val="00F45D5E"/>
    <w:rsid w:val="00F47DBF"/>
    <w:rsid w:val="00F533F1"/>
    <w:rsid w:val="00F614B7"/>
    <w:rsid w:val="00F63CE6"/>
    <w:rsid w:val="00F744D0"/>
    <w:rsid w:val="00F7619F"/>
    <w:rsid w:val="00F866A3"/>
    <w:rsid w:val="00F8679E"/>
    <w:rsid w:val="00F9006A"/>
    <w:rsid w:val="00F96643"/>
    <w:rsid w:val="00FA064F"/>
    <w:rsid w:val="00FA6192"/>
    <w:rsid w:val="00FB4A5B"/>
    <w:rsid w:val="00FB5AE9"/>
    <w:rsid w:val="00FC4277"/>
    <w:rsid w:val="00FC6B41"/>
    <w:rsid w:val="00FC7F7A"/>
    <w:rsid w:val="00FE1848"/>
    <w:rsid w:val="00FE20F0"/>
    <w:rsid w:val="00FE250B"/>
    <w:rsid w:val="00FE41FF"/>
    <w:rsid w:val="00FE6E3D"/>
    <w:rsid w:val="00FF0AAA"/>
    <w:rsid w:val="00FF4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50B98-0EC3-4C3B-840B-D383AA12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Kimberleigh Collins-Peynaud</dc:creator>
  <cp:keywords/>
  <dc:description/>
  <cp:lastModifiedBy>Kimberleigh Collins-Peynaud</cp:lastModifiedBy>
  <cp:revision>5</cp:revision>
  <dcterms:created xsi:type="dcterms:W3CDTF">2015-07-03T19:50:00Z</dcterms:created>
  <dcterms:modified xsi:type="dcterms:W3CDTF">2016-08-02T21:29:00Z</dcterms:modified>
</cp:coreProperties>
</file>